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4835" w:rsidRPr="00C64835" w:rsidTr="00C64835">
        <w:trPr>
          <w:trHeight w:val="31680"/>
          <w:jc w:val="center"/>
        </w:trPr>
        <w:tc>
          <w:tcPr>
            <w:tcW w:w="18330" w:type="dxa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180" w:rightFromText="180" w:horzAnchor="margin" w:tblpY="-159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6"/>
            </w:tblGrid>
            <w:tr w:rsidR="00C64835" w:rsidRPr="00C64835" w:rsidTr="00C64835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24"/>
                                  <w:szCs w:val="24"/>
                                  <w:lang w:val="en-GB" w:eastAsia="en-GB"/>
                                </w:rPr>
                                <w:t>Hi4CSR NEWSLETTER No. 3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January, 2017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hyperlink r:id="rId4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C64835" w:rsidRPr="00C64835" w:rsidTr="00C64835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372100" cy="2038350"/>
                                    <wp:effectExtent l="0" t="0" r="0" b="0"/>
                                    <wp:docPr id="11" name="Picture 11" descr="https://gallery.mailchimp.com/2243b962b2a00650b70f29bdc/images/4523c4e0-ae0a-4dd7-b514-9f6483ec9753.pn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2243b962b2a00650b70f29bdc/images/4523c4e0-ae0a-4dd7-b514-9f6483ec9753.pn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03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January and February of 2017 are a very special time for Hi4CSR consortium! Our </w:t>
                              </w:r>
                              <w:hyperlink r:id="rId7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first learing activity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 will take place in Zagreb, Croatia, and it will be a central place for project partner's discussion and sharing the best practices when it comes to the matter of non-financial reporting, employment of persons with </w:t>
                              </w:r>
                              <w:proofErr w:type="spellStart"/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dissabilities</w:t>
                              </w:r>
                              <w:proofErr w:type="spellEnd"/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, eco labelling, food donations and the processing of used materials. For all your questions, feel free to write to us at info@hi4csr.com.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In the meantime, read our latest insights on </w:t>
                              </w:r>
                              <w:hyperlink r:id="rId8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Hi4CSR blog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 and answer </w:t>
                              </w:r>
                              <w:hyperlink r:id="rId9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kern w:val="36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these few questions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18"/>
                                  <w:szCs w:val="18"/>
                                  <w:lang w:val="en-GB" w:eastAsia="en-GB"/>
                                </w:rPr>
                                <w:t> - find out is your company CSR or not!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C64835" w:rsidRPr="00C64835" w:rsidTr="00C64835"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6"/>
                                  <w:szCs w:val="36"/>
                                  <w:lang w:val="en-GB" w:eastAsia="en-GB"/>
                                </w:rPr>
                                <w:t>First learning activity within Hi4CSR will take place in Zagreb, Croatia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4946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89"/>
                        </w:tblGrid>
                        <w:tr w:rsidR="00C64835" w:rsidRPr="00C64835" w:rsidTr="00C64835">
                          <w:trPr>
                            <w:trHeight w:val="2878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1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 w:rsidTr="00C64835">
                                <w:trPr>
                                  <w:trHeight w:val="2212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C6483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14600" cy="1571625"/>
                                          <wp:effectExtent l="0" t="0" r="0" b="9525"/>
                                          <wp:docPr id="10" name="Picture 10" descr="https://gallery.mailchimp.com/2243b962b2a00650b70f29bdc/images/b3ad2b0f-d205-4fee-b872-a2c81bcf3405.jpg">
                                            <a:hlinkClick xmlns:a="http://schemas.openxmlformats.org/drawingml/2006/main" r:id="rId1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2243b962b2a00650b70f29bdc/images/b3ad2b0f-d205-4fee-b872-a2c81bcf3405.jpg">
                                                    <a:hlinkClick r:id="rId1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57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1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7"/>
                              </w:tblGrid>
                              <w:tr w:rsidR="00C64835" w:rsidRPr="00C64835" w:rsidTr="00C64835">
                                <w:trPr>
                                  <w:trHeight w:val="2878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hyperlink r:id="rId12" w:tgtFrame="_blank" w:history="1">
                                      <w:r w:rsidRPr="00C64835">
                                        <w:rPr>
                                          <w:rFonts w:ascii="Helvetica" w:eastAsia="Times New Roman" w:hAnsi="Helvetica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The first LA</w:t>
                                      </w:r>
                                    </w:hyperlink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within Hi4CSR will take place in Zagreb from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January 30th to February 3rd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>During five days of intensive education and socializing, project partners will discuss EU CSR legislative framework and work on the creation of the </w:t>
                                    </w:r>
                                    <w:hyperlink r:id="rId13" w:tgtFrame="_blank" w:history="1">
                                      <w:r w:rsidRPr="00C64835">
                                        <w:rPr>
                                          <w:rFonts w:ascii="Helvetica" w:eastAsia="Times New Roman" w:hAnsi="Helvetica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CSR Guide</w:t>
                                      </w:r>
                                    </w:hyperlink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Slovenia adds water to constitution as fundamental right for all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>
                                          <wp:extent cx="2514600" cy="1247775"/>
                                          <wp:effectExtent l="0" t="0" r="0" b="9525"/>
                                          <wp:docPr id="9" name="Picture 9" descr="https://gallery.mailchimp.com/2243b962b2a00650b70f29bdc/images/20051908-e666-4dc2-8c11-f9dd8c80d671.jpg">
                                            <a:hlinkClick xmlns:a="http://schemas.openxmlformats.org/drawingml/2006/main" r:id="rId14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2243b962b2a00650b70f29bdc/images/20051908-e666-4dc2-8c11-f9dd8c80d671.jpg">
                                                    <a:hlinkClick r:id="rId14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247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In 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November 2016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, 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Slovenian parliament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adopted an amendment 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>to constitution, making the right to drinking water a fundamental right.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>Read more about it </w:t>
                                    </w:r>
                                    <w:hyperlink r:id="rId16" w:tgtFrame="_blank" w:history="1">
                                      <w:r w:rsidRPr="00C64835">
                                        <w:rPr>
                                          <w:rFonts w:ascii="Helvetica" w:eastAsia="Times New Roman" w:hAnsi="Helvetica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here</w:t>
                                      </w:r>
                                    </w:hyperlink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Significance of innovation for a sustainable future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>
                                          <wp:extent cx="2514600" cy="1752600"/>
                                          <wp:effectExtent l="0" t="0" r="0" b="0"/>
                                          <wp:docPr id="8" name="Picture 8" descr="https://gallery.mailchimp.com/2243b962b2a00650b70f29bdc/images/402d0571-7039-49b9-842b-f3ca8987bc67.jpg">
                                            <a:hlinkClick xmlns:a="http://schemas.openxmlformats.org/drawingml/2006/main" r:id="rId1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2243b962b2a00650b70f29bdc/images/402d0571-7039-49b9-842b-f3ca8987bc67.jpg">
                                                    <a:hlinkClick r:id="rId1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752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While CSR is considered to be an important business competence in 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Germany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, </w:t>
                                    </w:r>
                                    <w:hyperlink r:id="rId19" w:tgtFrame="_blank" w:history="1">
                                      <w:r w:rsidRPr="00C64835">
                                        <w:rPr>
                                          <w:rFonts w:ascii="Helvetica" w:eastAsia="Times New Roman" w:hAnsi="Helvetica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innovation</w:t>
                                      </w:r>
                                    </w:hyperlink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has as much significance in leading companies and the country towards a sustainable future.</w:t>
                                    </w:r>
                                  </w:p>
                                </w:tc>
                              </w:tr>
                            </w:tbl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lastRenderedPageBreak/>
                                <w:t>What is the role of communication in responsible business?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>
                                          <wp:extent cx="2514600" cy="1409700"/>
                                          <wp:effectExtent l="0" t="0" r="0" b="0"/>
                                          <wp:docPr id="7" name="Picture 7" descr="https://gallery.mailchimp.com/2243b962b2a00650b70f29bdc/images/530ac66f-ed13-4f90-8989-5bbb7cbdaf8a.gif">
                                            <a:hlinkClick xmlns:a="http://schemas.openxmlformats.org/drawingml/2006/main" r:id="rId2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2243b962b2a00650b70f29bdc/images/530ac66f-ed13-4f90-8989-5bbb7cbdaf8a.gif">
                                                    <a:hlinkClick r:id="rId2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A harmony between companies’ actions and their 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stakeholders’ expectations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is becoming the highest priority for companies in today’s world.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br/>
                                      <w:t>Increasingly more companies are becoming aware of </w:t>
                                    </w:r>
                                    <w:hyperlink r:id="rId22" w:tgtFrame="_blank" w:history="1">
                                      <w:r w:rsidRPr="00C64835">
                                        <w:rPr>
                                          <w:rFonts w:ascii="Helvetica" w:eastAsia="Times New Roman" w:hAnsi="Helvetica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the risks and opportunitie</w:t>
                                      </w:r>
                                    </w:hyperlink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s that responsible entrepreneurship entails for companies’ reputation.</w:t>
                                    </w:r>
                                  </w:p>
                                </w:tc>
                              </w:tr>
                            </w:tbl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CSR Game: Calculate your CSR index!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6"/>
                        </w:tblGrid>
                        <w:tr w:rsidR="00C64835" w:rsidRPr="00C64835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On a scale from 1 - 5, how CSR is your company?</w:t>
                              </w:r>
                            </w:p>
                            <w:p w:rsidR="00C64835" w:rsidRPr="00C64835" w:rsidRDefault="00C64835" w:rsidP="00C64835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Answer </w:t>
                              </w:r>
                              <w:hyperlink r:id="rId23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val="en-GB" w:eastAsia="en-GB"/>
                                  </w:rPr>
                                  <w:t>Hi4CSR questions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and find out your 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CSR index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202020"/>
                                  <w:sz w:val="24"/>
                                  <w:szCs w:val="24"/>
                                  <w:lang w:val="en-GB" w:eastAsia="en-GB"/>
                                </w:rPr>
                                <w:t> in a second!</w:t>
                              </w:r>
                            </w:p>
                          </w:tc>
                        </w:tr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en-GB"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3552825"/>
                                    <wp:effectExtent l="0" t="0" r="0" b="9525"/>
                                    <wp:docPr id="6" name="Picture 6" descr="https://gallery.mailchimp.com/2243b962b2a00650b70f29bdc/images/dde9692d-5bc2-415e-bf57-e332f38b08a2.jpg">
                                      <a:hlinkClick xmlns:a="http://schemas.openxmlformats.org/drawingml/2006/main" r:id="rId2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gallery.mailchimp.com/2243b962b2a00650b70f29bdc/images/dde9692d-5bc2-415e-bf57-e332f38b08a2.jpg">
                                              <a:hlinkClick r:id="rId2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52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val="en-GB" w:eastAsia="en-GB"/>
                                </w:rPr>
                                <w:t>Meet Hi4CSR project partners: Global Impact Grid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>
                                          <wp:extent cx="2514600" cy="1657350"/>
                                          <wp:effectExtent l="0" t="0" r="0" b="0"/>
                                          <wp:docPr id="5" name="Picture 5" descr="https://gallery.mailchimp.com/2243b962b2a00650b70f29bdc/images/ed8f4806-e80a-444e-b0c0-7f39c04b7100.png">
                                            <a:hlinkClick xmlns:a="http://schemas.openxmlformats.org/drawingml/2006/main" r:id="rId26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2243b962b2a00650b70f29bdc/images/ed8f4806-e80a-444e-b0c0-7f39c04b7100.png">
                                                    <a:hlinkClick r:id="rId26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64835" w:rsidRPr="00C648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4835" w:rsidRPr="00C64835" w:rsidRDefault="00C64835" w:rsidP="00C64835">
                                    <w:pPr>
                                      <w:spacing w:before="150" w:after="15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hyperlink r:id="rId28" w:tgtFrame="_blank" w:history="1">
                                      <w:r w:rsidRPr="00C64835">
                                        <w:rPr>
                                          <w:rFonts w:ascii="Helvetica" w:eastAsia="Times New Roman" w:hAnsi="Helvetica" w:cs="Times New Roman"/>
                                          <w:color w:val="2BAADF"/>
                                          <w:sz w:val="24"/>
                                          <w:szCs w:val="24"/>
                                          <w:u w:val="single"/>
                                          <w:lang w:val="en-GB" w:eastAsia="en-GB"/>
                                        </w:rPr>
                                        <w:t>Global Impact Grid - GIG</w:t>
                                      </w:r>
                                    </w:hyperlink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(Germany)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is an advisory network within the social innovation and positive impact realm, focused on fostering synergies as well as helping concepts grow and scale within Europe and beyond.</w:t>
                                    </w:r>
                                  </w:p>
                                  <w:p w:rsidR="00C64835" w:rsidRPr="00C64835" w:rsidRDefault="00C64835" w:rsidP="00C64835">
                                    <w:pPr>
                                      <w:spacing w:before="150" w:after="15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GIG has been established in the form of a non-employer firm, which is currently managed by three entrepreneurs (two of whom are coming from and partly still working with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</w:t>
                                    </w:r>
                                    <w:proofErr w:type="spellStart"/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Steinbeis</w:t>
                                    </w:r>
                                    <w:proofErr w:type="spellEnd"/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 xml:space="preserve"> University Berlin – Institute Corporate Responsibility Management</w:t>
                                    </w:r>
                                    <w:r w:rsidRPr="00C64835">
                                      <w:rPr>
                                        <w:rFonts w:ascii="Helvetica" w:eastAsia="Times New Roman" w:hAnsi="Helvetica" w:cs="Times New Roman"/>
                                        <w:color w:val="202020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  <w:t> and connects several experts.</w:t>
                                    </w:r>
                                  </w:p>
                                </w:tc>
                              </w:tr>
                            </w:tbl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C64835" w:rsidRPr="00C64835" w:rsidTr="00C64835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96"/>
                        </w:tblGrid>
                        <w:tr w:rsidR="00C64835" w:rsidRPr="00C6483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26"/>
                              </w:tblGrid>
                              <w:tr w:rsidR="00C64835" w:rsidRPr="00C6483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C64835" w:rsidRPr="00C648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C64835" w:rsidRPr="00C6483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64835" w:rsidRPr="00C6483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64835" w:rsidRPr="00C64835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64835" w:rsidRPr="00C64835" w:rsidRDefault="00C64835" w:rsidP="00C6483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</w:pPr>
                                                            <w:r w:rsidRPr="00C6483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4" name="Picture 4" descr="https://cdn-images.mailchimp.com/icons/social-block-v2/color-twitter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s://cdn-images.mailchimp.com/icons/social-block-v2/color-twitter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64835" w:rsidRPr="00C64835" w:rsidRDefault="00C64835" w:rsidP="00C6483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64835" w:rsidRPr="00C64835" w:rsidRDefault="00C64835" w:rsidP="00C648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64835" w:rsidRPr="00C64835" w:rsidRDefault="00C64835" w:rsidP="00C6483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C64835" w:rsidRPr="00C6483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64835" w:rsidRPr="00C6483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64835" w:rsidRPr="00C64835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64835" w:rsidRPr="00C64835" w:rsidRDefault="00C64835" w:rsidP="00C6483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</w:pPr>
                                                            <w:r w:rsidRPr="00C6483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Picture 3" descr="https://cdn-images.mailchimp.com/icons/social-block-v2/color-facebook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cdn-images.mailchimp.com/icons/social-block-v2/color-facebook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64835" w:rsidRPr="00C64835" w:rsidRDefault="00C64835" w:rsidP="00C6483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64835" w:rsidRPr="00C64835" w:rsidRDefault="00C64835" w:rsidP="00C648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64835" w:rsidRPr="00C64835" w:rsidRDefault="00C64835" w:rsidP="00C6483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C64835" w:rsidRPr="00C6483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64835" w:rsidRPr="00C6483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64835" w:rsidRPr="00C64835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64835" w:rsidRPr="00C64835" w:rsidRDefault="00C64835" w:rsidP="00C6483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</w:pPr>
                                                            <w:r w:rsidRPr="00C6483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en-GB"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Picture 2" descr="https://cdn-images.mailchimp.com/icons/social-block-v2/color-link-48.png">
                                                                    <a:hlinkClick xmlns:a="http://schemas.openxmlformats.org/drawingml/2006/main" r:id="rId3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cdn-images.mailchimp.com/icons/social-block-v2/color-link-48.png">
                                                                            <a:hlinkClick r:id="rId3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64835" w:rsidRPr="00C64835" w:rsidRDefault="00C64835" w:rsidP="00C6483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val="en-GB"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64835" w:rsidRPr="00C64835" w:rsidRDefault="00C64835" w:rsidP="00C6483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val="en-GB"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64835" w:rsidRPr="00C64835" w:rsidRDefault="00C64835" w:rsidP="00C6483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64835" w:rsidRPr="00C64835" w:rsidRDefault="00C64835" w:rsidP="00C648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</w:tblGrid>
                        <w:tr w:rsidR="00C64835" w:rsidRPr="00C6483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GB"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C64835" w:rsidRPr="00C6483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C64835" w:rsidRPr="00C648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64835" w:rsidRPr="00C64835" w:rsidRDefault="00C64835" w:rsidP="00C64835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**** Hi4CSR is a strategic and collaborative project with an aim to improve awareness and knowledge about common CSR EU Directives. ****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 </w:t>
                              </w:r>
                            </w:p>
                            <w:p w:rsidR="00C64835" w:rsidRPr="00C64835" w:rsidRDefault="00C64835" w:rsidP="00C64835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Project partners:</w:t>
                              </w:r>
                              <w:hyperlink r:id="rId35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 </w:t>
                                </w:r>
                                <w:proofErr w:type="spellStart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RRiF</w:t>
                                </w:r>
                                <w:proofErr w:type="spellEnd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-plus d.o.o.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(coordinator, Croatia)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36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The Croatian Institute for CSR - IDOP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(Croatia)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37" w:tgtFrame="_blank" w:history="1">
                                <w:proofErr w:type="spellStart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Abis</w:t>
                                </w:r>
                                <w:proofErr w:type="spellEnd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 xml:space="preserve"> - The Academy of Business in Society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(Belgium)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38" w:tgtFrame="_blank" w:history="1">
                                <w:proofErr w:type="spellStart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Ekvilib</w:t>
                                </w:r>
                                <w:proofErr w:type="spellEnd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 xml:space="preserve"> Institute 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(Slovenia)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39" w:tgtFrame="_blank" w:history="1">
                                <w:proofErr w:type="spellStart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Pontis</w:t>
                                </w:r>
                                <w:proofErr w:type="spellEnd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 xml:space="preserve"> Foundation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(Slovakia)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0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Global Impact Grid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(Germany)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1" w:tgtFrame="_blank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LUM University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(Italy)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hyperlink r:id="rId42" w:tgtFrame="_blank" w:history="1">
                                <w:proofErr w:type="spellStart"/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Trucos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t</w:t>
                              </w:r>
                              <w:proofErr w:type="spellEnd"/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 xml:space="preserve"> (United Kingdom)</w:t>
                              </w:r>
                            </w:p>
                            <w:p w:rsidR="00C64835" w:rsidRPr="00C64835" w:rsidRDefault="00C64835" w:rsidP="00C64835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</w:pP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Copyright © Hi4CSR, 2016. All rights reserved.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www.hi4csr.com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Write to us: 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info@hi4csr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.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Want to change how you receive these emails?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You can </w:t>
                              </w:r>
                              <w:hyperlink r:id="rId43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update your preferences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 or </w:t>
                              </w:r>
                              <w:hyperlink r:id="rId44" w:history="1">
                                <w:r w:rsidRPr="00C64835">
                                  <w:rPr>
                                    <w:rFonts w:ascii="Helvetica" w:eastAsia="Times New Roman" w:hAnsi="Helvetica" w:cs="Times New Roman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val="en-GB" w:eastAsia="en-GB"/>
                                  </w:rPr>
                                  <w:t>unsubscribe from this list</w:t>
                                </w:r>
                              </w:hyperlink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t>.</w:t>
                              </w:r>
                              <w:r w:rsidRPr="00C64835">
                                <w:rPr>
                                  <w:rFonts w:ascii="Helvetica" w:eastAsia="Times New Roman" w:hAnsi="Helvetica" w:cs="Times New Roman"/>
                                  <w:color w:val="656565"/>
                                  <w:sz w:val="18"/>
                                  <w:szCs w:val="18"/>
                                  <w:lang w:val="en-GB"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C64835" w:rsidRPr="00C64835" w:rsidRDefault="00C64835" w:rsidP="00C648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64835" w:rsidRPr="00C64835" w:rsidRDefault="00C64835" w:rsidP="00C64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C64835" w:rsidRPr="00C64835" w:rsidRDefault="00C64835" w:rsidP="00C6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C64835" w:rsidRPr="00C64835" w:rsidRDefault="00C64835" w:rsidP="00C64835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</w:pPr>
      <w:r w:rsidRPr="00C6483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lastRenderedPageBreak/>
        <w:br/>
      </w:r>
      <w:r w:rsidRPr="00C6483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br/>
      </w:r>
      <w:r w:rsidRPr="00C6483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br/>
      </w:r>
      <w:r w:rsidRPr="00C6483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en-GB"/>
        </w:rPr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64835" w:rsidRPr="00C64835" w:rsidTr="00C6483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6"/>
            </w:tblGrid>
            <w:tr w:rsidR="00C64835" w:rsidRPr="00C6483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C64835" w:rsidRPr="00C64835" w:rsidRDefault="00C64835" w:rsidP="00C64835">
                  <w:pPr>
                    <w:spacing w:after="0" w:line="248" w:lineRule="atLeast"/>
                    <w:jc w:val="center"/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</w:pPr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t>This email was sent to </w:t>
                  </w:r>
                  <w:hyperlink r:id="rId45" w:tgtFrame="_blank" w:history="1">
                    <w:r w:rsidRPr="00C64835">
                      <w:rPr>
                        <w:rFonts w:ascii="Helvetica" w:eastAsia="Times New Roman" w:hAnsi="Helvetica" w:cs="Times New Roman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&lt;&lt; Test Email Address &gt;&gt;</w:t>
                    </w:r>
                  </w:hyperlink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t> </w:t>
                  </w:r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br/>
                  </w:r>
                  <w:hyperlink r:id="rId46" w:tgtFrame="_blank" w:history="1">
                    <w:r w:rsidRPr="00C64835">
                      <w:rPr>
                        <w:rFonts w:ascii="Helvetica" w:eastAsia="Times New Roman" w:hAnsi="Helvetica" w:cs="Times New Roman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why did I get this?</w:t>
                    </w:r>
                  </w:hyperlink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t>    </w:t>
                  </w:r>
                  <w:hyperlink r:id="rId47" w:history="1">
                    <w:proofErr w:type="gramStart"/>
                    <w:r w:rsidRPr="00C64835">
                      <w:rPr>
                        <w:rFonts w:ascii="Helvetica" w:eastAsia="Times New Roman" w:hAnsi="Helvetica" w:cs="Times New Roman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unsubscribe</w:t>
                    </w:r>
                    <w:proofErr w:type="gramEnd"/>
                    <w:r w:rsidRPr="00C64835">
                      <w:rPr>
                        <w:rFonts w:ascii="Helvetica" w:eastAsia="Times New Roman" w:hAnsi="Helvetica" w:cs="Times New Roman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 xml:space="preserve"> from this list</w:t>
                    </w:r>
                  </w:hyperlink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t>    </w:t>
                  </w:r>
                  <w:hyperlink r:id="rId48" w:history="1">
                    <w:r w:rsidRPr="00C64835">
                      <w:rPr>
                        <w:rFonts w:ascii="Helvetica" w:eastAsia="Times New Roman" w:hAnsi="Helvetica" w:cs="Times New Roman"/>
                        <w:color w:val="0000FF"/>
                        <w:sz w:val="17"/>
                        <w:szCs w:val="17"/>
                        <w:u w:val="single"/>
                        <w:lang w:val="en-GB" w:eastAsia="en-GB"/>
                      </w:rPr>
                      <w:t>update subscription preferences</w:t>
                    </w:r>
                  </w:hyperlink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t> </w:t>
                  </w:r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br/>
                    <w:t>Hi4CSR · 1. Pile 23 · Zagreb 10010 · Croatia </w:t>
                  </w:r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br/>
                  </w:r>
                  <w:r w:rsidRPr="00C64835">
                    <w:rPr>
                      <w:rFonts w:ascii="Helvetica" w:eastAsia="Times New Roman" w:hAnsi="Helvetica" w:cs="Times New Roman"/>
                      <w:color w:val="606060"/>
                      <w:sz w:val="17"/>
                      <w:szCs w:val="17"/>
                      <w:lang w:val="en-GB" w:eastAsia="en-GB"/>
                    </w:rPr>
                    <w:br/>
                  </w:r>
                  <w:r w:rsidRPr="00C64835">
                    <w:rPr>
                      <w:rFonts w:ascii="Helvetica" w:eastAsia="Times New Roman" w:hAnsi="Helvetica" w:cs="Times New Roman"/>
                      <w:noProof/>
                      <w:color w:val="0000FF"/>
                      <w:sz w:val="17"/>
                      <w:szCs w:val="17"/>
                      <w:lang w:val="en-GB" w:eastAsia="en-GB"/>
                    </w:rPr>
                    <w:drawing>
                      <wp:inline distT="0" distB="0" distL="0" distR="0">
                        <wp:extent cx="1323975" cy="514350"/>
                        <wp:effectExtent l="0" t="0" r="9525" b="0"/>
                        <wp:docPr id="1" name="Picture 1" descr="Email Marketing Powered by MailChimp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mail Marketing Powered by MailChimp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4835" w:rsidRPr="00C64835" w:rsidRDefault="00C64835" w:rsidP="00C6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E41D4F" w:rsidRDefault="00E41D4F"/>
    <w:sectPr w:rsidR="00E41D4F" w:rsidSect="00C64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5"/>
    <w:rsid w:val="00C64835"/>
    <w:rsid w:val="00E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8699-7FEB-484B-893A-0F93129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C64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64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48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4835"/>
  </w:style>
  <w:style w:type="paragraph" w:styleId="NormalWeb">
    <w:name w:val="Normal (Web)"/>
    <w:basedOn w:val="Normal"/>
    <w:uiPriority w:val="99"/>
    <w:semiHidden/>
    <w:unhideWhenUsed/>
    <w:rsid w:val="00C6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64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4csr.com/en/project-activities/results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hi4csr.com/en/partners/gig/" TargetMode="External"/><Relationship Id="rId39" Type="http://schemas.openxmlformats.org/officeDocument/2006/relationships/hyperlink" Target="http://www.nadaciapontis.sk/" TargetMode="External"/><Relationship Id="rId21" Type="http://schemas.openxmlformats.org/officeDocument/2006/relationships/image" Target="media/image5.gif"/><Relationship Id="rId34" Type="http://schemas.openxmlformats.org/officeDocument/2006/relationships/image" Target="media/image10.png"/><Relationship Id="rId42" Type="http://schemas.openxmlformats.org/officeDocument/2006/relationships/hyperlink" Target="https://www.trucost.com/" TargetMode="External"/><Relationship Id="rId47" Type="http://schemas.openxmlformats.org/officeDocument/2006/relationships/hyperlink" Target="http://hi4csr.us14.list-manage.com/unsubscribe?u=2243b962b2a00650b70f29bdc&amp;id=45658b9022&amp;e=%5bUNIQID%5d&amp;c=91bb659d23" TargetMode="External"/><Relationship Id="rId50" Type="http://schemas.openxmlformats.org/officeDocument/2006/relationships/image" Target="media/image11.png"/><Relationship Id="rId7" Type="http://schemas.openxmlformats.org/officeDocument/2006/relationships/hyperlink" Target="http://www.hi4csr.com/en/project-activities/learning-activi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4csr.com/en/blog/slovenia-adds-water-to-constitution-as-fundamental-right-for-all/" TargetMode="External"/><Relationship Id="rId29" Type="http://schemas.openxmlformats.org/officeDocument/2006/relationships/hyperlink" Target="https://twitter.com/Hi4CSR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hi4csr.com/en/blog/csr-and-employment-of-persons-with-disabilities-(1)/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www.abis-global.org/" TargetMode="External"/><Relationship Id="rId40" Type="http://schemas.openxmlformats.org/officeDocument/2006/relationships/hyperlink" Target="http://www.globalimpactgrid.com/" TargetMode="External"/><Relationship Id="rId45" Type="http://schemas.openxmlformats.org/officeDocument/2006/relationships/hyperlink" Target="mailto:%3c%3c%20Test%20Email%20Address%20%3e%3e" TargetMode="External"/><Relationship Id="rId5" Type="http://schemas.openxmlformats.org/officeDocument/2006/relationships/hyperlink" Target="http://www.hi4csr.com/en/about-project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hi4csr.com/en/csr-game-calculate-your-csr-index!/" TargetMode="External"/><Relationship Id="rId28" Type="http://schemas.openxmlformats.org/officeDocument/2006/relationships/hyperlink" Target="http://www.hi4csr.com/en/partners/gig/" TargetMode="External"/><Relationship Id="rId36" Type="http://schemas.openxmlformats.org/officeDocument/2006/relationships/hyperlink" Target="http://www.idop.hr/hr/home/" TargetMode="External"/><Relationship Id="rId49" Type="http://schemas.openxmlformats.org/officeDocument/2006/relationships/hyperlink" Target="http://www.mailchimp.com/monkey-rewards/?utm_source=freemium_newsletter&amp;utm_medium=email&amp;utm_campaign=monkey_rewards&amp;aid=2243b962b2a00650b70f29bdc&amp;afl=1" TargetMode="External"/><Relationship Id="rId10" Type="http://schemas.openxmlformats.org/officeDocument/2006/relationships/hyperlink" Target="http://www.hi4csr.com/en/blog/water-and-financial-returns-%E2%80%94-don%E2%80%99t-be-hung-out-to-dry/" TargetMode="External"/><Relationship Id="rId19" Type="http://schemas.openxmlformats.org/officeDocument/2006/relationships/hyperlink" Target="http://www.hi4csr.com/en/blog/significance-of-innovation-for-a-sustainable-future/" TargetMode="External"/><Relationship Id="rId31" Type="http://schemas.openxmlformats.org/officeDocument/2006/relationships/hyperlink" Target="https://www.facebook.com/Hi4CSR/" TargetMode="External"/><Relationship Id="rId44" Type="http://schemas.openxmlformats.org/officeDocument/2006/relationships/hyperlink" Target="http://hi4csr.us14.list-manage.com/unsubscribe?u=2243b962b2a00650b70f29bdc&amp;id=45658b9022&amp;e=%5bUNIQID%5d&amp;c=91bb659d23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us14.campaign-archive2.com/?u=2243b962b2a00650b70f29bdc&amp;id=91bb659d23&amp;e=%5bUNIQID%5d" TargetMode="External"/><Relationship Id="rId9" Type="http://schemas.openxmlformats.org/officeDocument/2006/relationships/hyperlink" Target="http://www.hi4csr.com/en/csr-game-calculate-your-csr-index!/" TargetMode="External"/><Relationship Id="rId14" Type="http://schemas.openxmlformats.org/officeDocument/2006/relationships/hyperlink" Target="http://www.hi4csr.com/en/blog/slovenia-adds-water-to-constitution-as-fundamental-right-for-all/" TargetMode="External"/><Relationship Id="rId22" Type="http://schemas.openxmlformats.org/officeDocument/2006/relationships/hyperlink" Target="http://www.hi4csr.com/en/blog/what-is-the-role-of-communication-in-responsible-business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://rrif.hr/" TargetMode="External"/><Relationship Id="rId43" Type="http://schemas.openxmlformats.org/officeDocument/2006/relationships/hyperlink" Target="http://hi4csr.us14.list-manage.com/profile?u=2243b962b2a00650b70f29bdc&amp;id=45658b9022&amp;e=%5bUNIQID%5d" TargetMode="External"/><Relationship Id="rId48" Type="http://schemas.openxmlformats.org/officeDocument/2006/relationships/hyperlink" Target="http://hi4csr.us14.list-manage.com/profile?u=2243b962b2a00650b70f29bdc&amp;id=45658b9022&amp;e=%5bUNIQID%5d" TargetMode="External"/><Relationship Id="rId8" Type="http://schemas.openxmlformats.org/officeDocument/2006/relationships/hyperlink" Target="http://www.hi4csr.com/en/blog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hi4csr.com/en/project-activities/learning-activities/" TargetMode="External"/><Relationship Id="rId17" Type="http://schemas.openxmlformats.org/officeDocument/2006/relationships/hyperlink" Target="http://www.hi4csr.com/en/blog/significance-of-innovation-for-a-sustainable-future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us14.admin.mailchimp.com/campaigns/www.hi4csr.com" TargetMode="External"/><Relationship Id="rId38" Type="http://schemas.openxmlformats.org/officeDocument/2006/relationships/hyperlink" Target="http://ekvilib.org/" TargetMode="External"/><Relationship Id="rId46" Type="http://schemas.openxmlformats.org/officeDocument/2006/relationships/hyperlink" Target="http://hi4csr.us14.list-manage.com/about?u=2243b962b2a00650b70f29bdc&amp;id=45658b9022&amp;e=%5bUNIQID%5d&amp;c=91bb659d23" TargetMode="External"/><Relationship Id="rId20" Type="http://schemas.openxmlformats.org/officeDocument/2006/relationships/hyperlink" Target="http://www.hi4csr.com/en/blog/what-is-the-role-of-communication-in-responsible-business/" TargetMode="External"/><Relationship Id="rId41" Type="http://schemas.openxmlformats.org/officeDocument/2006/relationships/hyperlink" Target="http://www.lum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2017-03-07T11:54:00Z</dcterms:created>
  <dcterms:modified xsi:type="dcterms:W3CDTF">2017-03-07T11:55:00Z</dcterms:modified>
</cp:coreProperties>
</file>